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5B6" w:rsidRPr="001D3ED9" w:rsidRDefault="001D3ED9">
      <w:pPr>
        <w:pStyle w:val="a3"/>
        <w:ind w:left="717"/>
        <w:rPr>
          <w:rFonts w:ascii="Times New Roman" w:eastAsia="標楷體" w:hAnsi="Times New Roman"/>
        </w:rPr>
      </w:pPr>
      <w:r w:rsidRPr="001D3ED9">
        <w:rPr>
          <w:rFonts w:ascii="Times New Roman" w:eastAsia="標楷體" w:hAnsi="Times New Roman"/>
        </w:rPr>
        <w:t>11</w:t>
      </w:r>
      <w:r w:rsidRPr="001D3ED9">
        <w:rPr>
          <w:rFonts w:ascii="Times New Roman" w:eastAsia="標楷體" w:hAnsi="Times New Roman" w:hint="eastAsia"/>
        </w:rPr>
        <w:t>4</w:t>
      </w:r>
      <w:r w:rsidRPr="001D3ED9">
        <w:rPr>
          <w:rFonts w:ascii="Times New Roman" w:eastAsia="標楷體" w:hAnsi="Times New Roman"/>
          <w:spacing w:val="-10"/>
        </w:rPr>
        <w:t xml:space="preserve"> </w:t>
      </w:r>
      <w:r w:rsidRPr="001D3ED9">
        <w:rPr>
          <w:rFonts w:ascii="Times New Roman" w:eastAsia="標楷體" w:hAnsi="Times New Roman"/>
          <w:spacing w:val="-10"/>
        </w:rPr>
        <w:t>學年度第一學期心理學專題實作課程規劃表</w:t>
      </w:r>
    </w:p>
    <w:p w:rsidR="001975B6" w:rsidRPr="001D3ED9" w:rsidRDefault="001975B6">
      <w:pPr>
        <w:pStyle w:val="a3"/>
        <w:spacing w:before="126"/>
        <w:rPr>
          <w:rFonts w:ascii="Times New Roman" w:eastAsia="標楷體" w:hAnsi="Times New Roman"/>
          <w:sz w:val="20"/>
        </w:rPr>
      </w:pPr>
    </w:p>
    <w:tbl>
      <w:tblPr>
        <w:tblStyle w:val="TableNormal"/>
        <w:tblW w:w="0" w:type="auto"/>
        <w:tblInd w:w="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4556"/>
      </w:tblGrid>
      <w:tr w:rsidR="001975B6" w:rsidRPr="001D3ED9">
        <w:trPr>
          <w:trHeight w:val="609"/>
        </w:trPr>
        <w:tc>
          <w:tcPr>
            <w:tcW w:w="3809" w:type="dxa"/>
            <w:tcBorders>
              <w:bottom w:val="single" w:sz="6" w:space="0" w:color="000000"/>
              <w:right w:val="single" w:sz="4" w:space="0" w:color="000000"/>
            </w:tcBorders>
          </w:tcPr>
          <w:p w:rsidR="001975B6" w:rsidRPr="001D3ED9" w:rsidRDefault="001D3ED9">
            <w:pPr>
              <w:pStyle w:val="TableParagraph"/>
              <w:spacing w:before="133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班別：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 xml:space="preserve"> ■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大學部</w:t>
            </w:r>
            <w:r w:rsidRPr="001D3ED9">
              <w:rPr>
                <w:rFonts w:ascii="Times New Roman" w:eastAsia="標楷體" w:hAnsi="Times New Roman"/>
                <w:spacing w:val="47"/>
                <w:w w:val="150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□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碩士班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6" w:space="0" w:color="000000"/>
            </w:tcBorders>
          </w:tcPr>
          <w:p w:rsidR="001975B6" w:rsidRPr="001D3ED9" w:rsidRDefault="001D3ED9">
            <w:pPr>
              <w:pStyle w:val="TableParagraph"/>
              <w:tabs>
                <w:tab w:val="left" w:pos="1723"/>
              </w:tabs>
              <w:spacing w:before="133"/>
              <w:ind w:left="38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（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■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）選</w:t>
            </w:r>
            <w:r w:rsidRPr="001D3ED9">
              <w:rPr>
                <w:rFonts w:ascii="Times New Roman" w:eastAsia="標楷體" w:hAnsi="Times New Roman"/>
                <w:spacing w:val="-10"/>
                <w:sz w:val="26"/>
              </w:rPr>
              <w:t>修</w:t>
            </w:r>
            <w:r w:rsidRPr="001D3ED9">
              <w:rPr>
                <w:rFonts w:ascii="Times New Roman" w:eastAsia="標楷體" w:hAnsi="Times New Roman"/>
                <w:sz w:val="26"/>
              </w:rPr>
              <w:tab/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（）必</w:t>
            </w:r>
            <w:r w:rsidRPr="001D3ED9">
              <w:rPr>
                <w:rFonts w:ascii="Times New Roman" w:eastAsia="標楷體" w:hAnsi="Times New Roman"/>
                <w:spacing w:val="-10"/>
                <w:sz w:val="26"/>
              </w:rPr>
              <w:t>修</w:t>
            </w:r>
          </w:p>
        </w:tc>
      </w:tr>
      <w:tr w:rsidR="001975B6" w:rsidRPr="001D3ED9">
        <w:trPr>
          <w:trHeight w:val="875"/>
        </w:trPr>
        <w:tc>
          <w:tcPr>
            <w:tcW w:w="380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75B6" w:rsidRPr="001D3ED9" w:rsidRDefault="001D3ED9">
            <w:pPr>
              <w:pStyle w:val="TableParagraph"/>
              <w:spacing w:before="265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授課教授：</w:t>
            </w:r>
            <w:r w:rsidR="00C2423F">
              <w:rPr>
                <w:rFonts w:ascii="Times New Roman" w:eastAsia="標楷體" w:hAnsi="Times New Roman" w:hint="eastAsia"/>
                <w:spacing w:val="-4"/>
                <w:sz w:val="26"/>
              </w:rPr>
              <w:t>鄭谷苑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 xml:space="preserve"> (</w:t>
            </w:r>
            <w:r w:rsidR="00C2423F">
              <w:rPr>
                <w:rFonts w:ascii="Times New Roman" w:eastAsia="標楷體" w:hAnsi="Times New Roman" w:hint="eastAsia"/>
                <w:spacing w:val="-4"/>
                <w:sz w:val="26"/>
              </w:rPr>
              <w:t>認知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領域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)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1975B6" w:rsidRPr="001D3ED9" w:rsidRDefault="001D3ED9">
            <w:pPr>
              <w:pStyle w:val="TableParagraph"/>
              <w:spacing w:before="85"/>
              <w:ind w:left="38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z w:val="26"/>
              </w:rPr>
              <w:t>學分數：</w:t>
            </w:r>
            <w:r w:rsidRPr="001D3ED9">
              <w:rPr>
                <w:rFonts w:ascii="Times New Roman" w:eastAsia="標楷體" w:hAnsi="Times New Roman"/>
                <w:sz w:val="26"/>
              </w:rPr>
              <w:t>3</w:t>
            </w:r>
            <w:r w:rsidRPr="001D3ED9">
              <w:rPr>
                <w:rFonts w:ascii="Times New Roman" w:eastAsia="標楷體" w:hAnsi="Times New Roman"/>
                <w:spacing w:val="36"/>
                <w:w w:val="150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開課年級：大三</w:t>
            </w:r>
          </w:p>
          <w:p w:rsidR="001975B6" w:rsidRPr="001D3ED9" w:rsidRDefault="001D3ED9">
            <w:pPr>
              <w:pStyle w:val="TableParagraph"/>
              <w:spacing w:before="27"/>
              <w:ind w:left="38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上課時間：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(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實際時間與授課教師溝通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)</w:t>
            </w:r>
          </w:p>
        </w:tc>
      </w:tr>
      <w:tr w:rsidR="001975B6" w:rsidRPr="001D3ED9">
        <w:trPr>
          <w:trHeight w:val="717"/>
        </w:trPr>
        <w:tc>
          <w:tcPr>
            <w:tcW w:w="380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975B6" w:rsidRPr="001D3ED9" w:rsidRDefault="001D3ED9">
            <w:pPr>
              <w:pStyle w:val="TableParagraph"/>
              <w:spacing w:before="186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授課方式：討論、實作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5B6" w:rsidRPr="001D3ED9" w:rsidRDefault="001D3ED9">
            <w:pPr>
              <w:pStyle w:val="TableParagraph"/>
              <w:spacing w:before="6"/>
              <w:ind w:left="36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6"/>
                <w:sz w:val="26"/>
              </w:rPr>
              <w:t>評分方式</w:t>
            </w:r>
            <w:r w:rsidRPr="001D3ED9">
              <w:rPr>
                <w:rFonts w:ascii="Times New Roman" w:eastAsia="標楷體" w:hAnsi="Times New Roman"/>
                <w:spacing w:val="-6"/>
                <w:sz w:val="26"/>
              </w:rPr>
              <w:t>:</w:t>
            </w:r>
          </w:p>
          <w:p w:rsidR="001975B6" w:rsidRPr="001D3ED9" w:rsidRDefault="001D3ED9">
            <w:pPr>
              <w:pStyle w:val="TableParagraph"/>
              <w:spacing w:before="3"/>
              <w:ind w:left="36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學習態度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 xml:space="preserve"> </w:t>
            </w:r>
            <w:r w:rsidR="00C2423F">
              <w:rPr>
                <w:rFonts w:ascii="Times New Roman" w:eastAsia="標楷體" w:hAnsi="Times New Roman"/>
                <w:sz w:val="26"/>
              </w:rPr>
              <w:t>4</w:t>
            </w:r>
            <w:r w:rsidRPr="001D3ED9">
              <w:rPr>
                <w:rFonts w:ascii="Times New Roman" w:eastAsia="標楷體" w:hAnsi="Times New Roman"/>
                <w:sz w:val="26"/>
              </w:rPr>
              <w:t>0%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 xml:space="preserve"> </w:t>
            </w:r>
            <w:r w:rsidR="00C2423F">
              <w:rPr>
                <w:rFonts w:ascii="Times New Roman" w:eastAsia="標楷體" w:hAnsi="Times New Roman" w:hint="eastAsia"/>
                <w:spacing w:val="-4"/>
                <w:sz w:val="26"/>
              </w:rPr>
              <w:t>實質討論內容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 xml:space="preserve"> </w:t>
            </w:r>
            <w:r w:rsidR="00C2423F">
              <w:rPr>
                <w:rFonts w:ascii="Times New Roman" w:eastAsia="標楷體" w:hAnsi="Times New Roman"/>
                <w:spacing w:val="-5"/>
                <w:sz w:val="26"/>
              </w:rPr>
              <w:t>6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0%</w:t>
            </w:r>
          </w:p>
        </w:tc>
      </w:tr>
      <w:tr w:rsidR="001975B6" w:rsidRPr="001D3ED9">
        <w:trPr>
          <w:trHeight w:val="6424"/>
        </w:trPr>
        <w:tc>
          <w:tcPr>
            <w:tcW w:w="8365" w:type="dxa"/>
            <w:gridSpan w:val="2"/>
            <w:tcBorders>
              <w:top w:val="single" w:sz="6" w:space="0" w:color="000000"/>
            </w:tcBorders>
          </w:tcPr>
          <w:p w:rsidR="001975B6" w:rsidRDefault="00C2423F" w:rsidP="00DF113C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本實驗室從語言研究為起點，延伸下列相關研究領域：</w:t>
            </w:r>
          </w:p>
          <w:p w:rsidR="00C2423F" w:rsidRPr="00DF113C" w:rsidRDefault="00C2423F">
            <w:pPr>
              <w:pStyle w:val="TableParagraph"/>
              <w:spacing w:line="318" w:lineRule="exact"/>
              <w:rPr>
                <w:rFonts w:ascii="Times New Roman" w:eastAsia="標楷體" w:hAnsi="Times New Roman" w:hint="eastAsia"/>
                <w:sz w:val="26"/>
              </w:rPr>
            </w:pPr>
          </w:p>
          <w:p w:rsidR="00C2423F" w:rsidRDefault="00C2423F">
            <w:pPr>
              <w:pStyle w:val="TableParagraph"/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基本語言研究（語言能力，語言缺陷）</w:t>
            </w:r>
          </w:p>
          <w:p w:rsidR="00C2423F" w:rsidRDefault="00C2423F">
            <w:pPr>
              <w:pStyle w:val="TableParagraph"/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雙語研究（中英文研究，中日文研究）</w:t>
            </w:r>
          </w:p>
          <w:p w:rsidR="00C2423F" w:rsidRDefault="00C2423F">
            <w:pPr>
              <w:pStyle w:val="TableParagraph"/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判斷與決策（道德兩難困境議題）</w:t>
            </w:r>
          </w:p>
          <w:p w:rsidR="00C2423F" w:rsidRDefault="00C2423F">
            <w:pPr>
              <w:pStyle w:val="TableParagraph"/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語言與情緒（使用不同語言是否有不同的決定，和不同的情緒介入）</w:t>
            </w:r>
          </w:p>
          <w:p w:rsidR="00C2423F" w:rsidRDefault="00C2423F">
            <w:pPr>
              <w:pStyle w:val="TableParagraph"/>
              <w:spacing w:line="318" w:lineRule="exact"/>
              <w:rPr>
                <w:rFonts w:ascii="Times New Roman" w:eastAsia="標楷體" w:hAnsi="Times New Roman" w:hint="eastAsia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情緒的演化重要性</w:t>
            </w:r>
          </w:p>
          <w:p w:rsidR="00C2423F" w:rsidRDefault="00C2423F">
            <w:pPr>
              <w:pStyle w:val="TableParagraph"/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語文與非語文溝通（繪本研究）</w:t>
            </w:r>
          </w:p>
          <w:p w:rsidR="00C2423F" w:rsidRDefault="00C2423F">
            <w:pPr>
              <w:pStyle w:val="TableParagraph"/>
              <w:spacing w:line="318" w:lineRule="exact"/>
              <w:rPr>
                <w:rFonts w:ascii="Times New Roman" w:eastAsia="標楷體" w:hAnsi="Times New Roman"/>
                <w:sz w:val="26"/>
              </w:rPr>
            </w:pPr>
          </w:p>
          <w:p w:rsidR="00C2423F" w:rsidRDefault="00C2423F" w:rsidP="00DF113C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語言是我們理解世界，學習知識，與人溝通，做判斷決策很重要的依據。情緒更是直接影響我們的思想與感受。本實驗室以語言與情緒的研究，來了解人類大腦的發展與運作。</w:t>
            </w:r>
          </w:p>
          <w:p w:rsidR="00DF113C" w:rsidRDefault="00DF113C" w:rsidP="00DF113C">
            <w:pPr>
              <w:pStyle w:val="TableParagraph"/>
              <w:spacing w:line="318" w:lineRule="exact"/>
              <w:ind w:left="385"/>
              <w:rPr>
                <w:rFonts w:ascii="Times New Roman" w:eastAsia="標楷體" w:hAnsi="Times New Roman"/>
                <w:sz w:val="26"/>
              </w:rPr>
            </w:pPr>
          </w:p>
          <w:p w:rsidR="00DF113C" w:rsidRDefault="00DF113C" w:rsidP="00DF113C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有意修課的同學請先以</w:t>
            </w:r>
            <w:r>
              <w:rPr>
                <w:rFonts w:ascii="Times New Roman" w:eastAsia="標楷體" w:hAnsi="Times New Roman"/>
                <w:sz w:val="26"/>
              </w:rPr>
              <w:t>email</w:t>
            </w:r>
            <w:r>
              <w:rPr>
                <w:rFonts w:ascii="Times New Roman" w:eastAsia="標楷體" w:hAnsi="Times New Roman" w:hint="eastAsia"/>
                <w:sz w:val="26"/>
              </w:rPr>
              <w:t>（</w:t>
            </w:r>
            <w:r>
              <w:rPr>
                <w:rFonts w:ascii="Times New Roman" w:eastAsia="標楷體" w:hAnsi="Times New Roman" w:hint="eastAsia"/>
                <w:sz w:val="26"/>
              </w:rPr>
              <w:t>a</w:t>
            </w:r>
            <w:r>
              <w:rPr>
                <w:rFonts w:ascii="Times New Roman" w:eastAsia="標楷體" w:hAnsi="Times New Roman"/>
                <w:sz w:val="26"/>
              </w:rPr>
              <w:t>ngelat@cycu.edu</w:t>
            </w:r>
            <w:r>
              <w:rPr>
                <w:rFonts w:ascii="Times New Roman" w:eastAsia="標楷體" w:hAnsi="Times New Roman" w:hint="eastAsia"/>
                <w:sz w:val="26"/>
              </w:rPr>
              <w:t>.</w:t>
            </w:r>
            <w:r>
              <w:rPr>
                <w:rFonts w:ascii="Times New Roman" w:eastAsia="標楷體" w:hAnsi="Times New Roman"/>
                <w:sz w:val="26"/>
              </w:rPr>
              <w:t>tw</w:t>
            </w:r>
            <w:r>
              <w:rPr>
                <w:rFonts w:ascii="Times New Roman" w:eastAsia="標楷體" w:hAnsi="Times New Roman" w:hint="eastAsia"/>
                <w:sz w:val="26"/>
              </w:rPr>
              <w:t>）與我聯絡，說明你的研究興趣。如果有需要直接討論，接著會約線上面談。</w:t>
            </w:r>
          </w:p>
          <w:p w:rsidR="00DF113C" w:rsidRDefault="00DF113C" w:rsidP="00DF113C">
            <w:pPr>
              <w:pStyle w:val="a4"/>
              <w:rPr>
                <w:rFonts w:ascii="Times New Roman" w:eastAsia="標楷體" w:hAnsi="Times New Roman" w:hint="eastAsia"/>
                <w:sz w:val="26"/>
              </w:rPr>
            </w:pPr>
          </w:p>
          <w:p w:rsidR="00DF113C" w:rsidRPr="00DF113C" w:rsidRDefault="00C2423F" w:rsidP="00C2423F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 w:rsidRP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我</w:t>
            </w:r>
            <w:r w:rsid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最多收</w:t>
            </w:r>
            <w:r w:rsidRP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兩人</w:t>
            </w:r>
            <w:r w:rsid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（組）學生。可以一人自己一組，也可以兩人一組合作。</w:t>
            </w:r>
            <w:r w:rsidRP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（附帶說明：</w:t>
            </w:r>
            <w:r w:rsid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若</w:t>
            </w:r>
            <w:r w:rsidRP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兩人一組，後續申請科技部學生研究獎勵就只能一人掛名。）</w:t>
            </w:r>
          </w:p>
          <w:p w:rsidR="00DF113C" w:rsidRDefault="00DF113C" w:rsidP="00DF113C">
            <w:pPr>
              <w:pStyle w:val="a4"/>
              <w:rPr>
                <w:rFonts w:ascii="Times New Roman" w:eastAsia="標楷體" w:hAnsi="Times New Roman" w:hint="eastAsia"/>
                <w:sz w:val="26"/>
              </w:rPr>
            </w:pPr>
          </w:p>
          <w:p w:rsidR="00DF113C" w:rsidRDefault="00DF113C" w:rsidP="00C2423F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研究進行的方式，討論議題，搜集文獻，討論文獻，設定研究題目，確定研究方法，收集資料，分析討論，於學年結束時以海報呈現研究成果。</w:t>
            </w:r>
          </w:p>
          <w:p w:rsidR="00DF113C" w:rsidRDefault="00DF113C" w:rsidP="00DF113C">
            <w:pPr>
              <w:pStyle w:val="a4"/>
              <w:rPr>
                <w:rFonts w:ascii="Times New Roman" w:eastAsia="標楷體" w:hAnsi="Times New Roman" w:hint="eastAsia"/>
                <w:sz w:val="26"/>
              </w:rPr>
            </w:pPr>
          </w:p>
          <w:p w:rsidR="00DF113C" w:rsidRPr="00DF113C" w:rsidRDefault="00DF113C" w:rsidP="00C2423F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 w:hint="eastAsia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也鼓勵參加學術活動（例如心理學年會）。</w:t>
            </w:r>
          </w:p>
          <w:p w:rsidR="00DF113C" w:rsidRDefault="00DF113C" w:rsidP="00DF113C">
            <w:pPr>
              <w:pStyle w:val="a4"/>
              <w:rPr>
                <w:rFonts w:ascii="jf金萱3.1 三分糖" w:eastAsia="jf金萱3.1 三分糖" w:hAnsi="jf金萱3.1 三分糖" w:hint="eastAsia"/>
                <w:sz w:val="28"/>
                <w:szCs w:val="28"/>
              </w:rPr>
            </w:pPr>
          </w:p>
          <w:p w:rsidR="00C2423F" w:rsidRPr="00DF113C" w:rsidRDefault="00C2423F" w:rsidP="00DF113C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 w:rsidRP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聯絡時間沒有特定</w:t>
            </w:r>
            <w:r w:rsid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限制</w:t>
            </w:r>
            <w:r w:rsidRP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，</w:t>
            </w:r>
            <w:r w:rsid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但是</w:t>
            </w:r>
            <w:r w:rsidRPr="00DF113C">
              <w:rPr>
                <w:rFonts w:ascii="jf金萱3.1 三分糖" w:eastAsia="jf金萱3.1 三分糖" w:hAnsi="jf金萱3.1 三分糖" w:hint="eastAsia"/>
                <w:sz w:val="28"/>
                <w:szCs w:val="28"/>
              </w:rPr>
              <w:t>額滿就不收了。</w:t>
            </w:r>
          </w:p>
          <w:p w:rsidR="00DF113C" w:rsidRDefault="00DF113C" w:rsidP="00DF113C">
            <w:pPr>
              <w:pStyle w:val="a4"/>
              <w:rPr>
                <w:rFonts w:ascii="Times New Roman" w:eastAsia="標楷體" w:hAnsi="Times New Roman" w:hint="eastAsia"/>
                <w:sz w:val="26"/>
              </w:rPr>
            </w:pPr>
          </w:p>
          <w:p w:rsidR="00DF113C" w:rsidRDefault="00DF113C" w:rsidP="00DF113C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如討論順利確定進入本實驗室，會由系助理直接幫同學做課程的加選。</w:t>
            </w:r>
          </w:p>
          <w:p w:rsidR="00FD3686" w:rsidRDefault="00FD3686" w:rsidP="00FD3686">
            <w:pPr>
              <w:pStyle w:val="a4"/>
              <w:rPr>
                <w:rFonts w:ascii="Times New Roman" w:eastAsia="標楷體" w:hAnsi="Times New Roman" w:hint="eastAsia"/>
                <w:sz w:val="26"/>
              </w:rPr>
            </w:pPr>
          </w:p>
          <w:p w:rsidR="00FD3686" w:rsidRPr="00DF113C" w:rsidRDefault="00FD3686" w:rsidP="00DF113C">
            <w:pPr>
              <w:pStyle w:val="TableParagraph"/>
              <w:numPr>
                <w:ilvl w:val="0"/>
                <w:numId w:val="1"/>
              </w:numPr>
              <w:spacing w:line="318" w:lineRule="exact"/>
              <w:rPr>
                <w:rFonts w:ascii="Times New Roman" w:eastAsia="標楷體" w:hAnsi="Times New Roman" w:hint="eastAsia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本課程為一學年的課程。請兩學期都選修。</w:t>
            </w:r>
          </w:p>
        </w:tc>
      </w:tr>
    </w:tbl>
    <w:p w:rsidR="004405E1" w:rsidRPr="001D3ED9" w:rsidRDefault="004405E1">
      <w:pPr>
        <w:rPr>
          <w:rFonts w:ascii="Times New Roman" w:eastAsia="標楷體" w:hAnsi="Times New Roman"/>
        </w:rPr>
      </w:pPr>
    </w:p>
    <w:sectPr w:rsidR="004405E1" w:rsidRPr="001D3ED9">
      <w:type w:val="continuous"/>
      <w:pgSz w:w="11910" w:h="16840"/>
      <w:pgMar w:top="8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金萱3.1 三分糖">
    <w:panose1 w:val="020B04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330B3"/>
    <w:multiLevelType w:val="hybridMultilevel"/>
    <w:tmpl w:val="77A21216"/>
    <w:lvl w:ilvl="0" w:tplc="8500C3FE">
      <w:start w:val="5"/>
      <w:numFmt w:val="bullet"/>
      <w:lvlText w:val=""/>
      <w:lvlJc w:val="left"/>
      <w:pPr>
        <w:ind w:left="385" w:hanging="360"/>
      </w:pPr>
      <w:rPr>
        <w:rFonts w:ascii="Wingdings" w:eastAsia="標楷體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ind w:left="9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80"/>
      </w:pPr>
      <w:rPr>
        <w:rFonts w:ascii="Wingdings" w:hAnsi="Wingdings" w:hint="default"/>
      </w:rPr>
    </w:lvl>
  </w:abstractNum>
  <w:num w:numId="1" w16cid:durableId="40576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B6"/>
    <w:rsid w:val="001975B6"/>
    <w:rsid w:val="001D3ED9"/>
    <w:rsid w:val="004405E1"/>
    <w:rsid w:val="008C55EB"/>
    <w:rsid w:val="00C2423F"/>
    <w:rsid w:val="00DF113C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416A"/>
  <w15:docId w15:val="{97BD5850-0C18-4DF5-86C6-AB1D3B4C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styleId="a5">
    <w:name w:val="Hyperlink"/>
    <w:basedOn w:val="a0"/>
    <w:uiPriority w:val="99"/>
    <w:unhideWhenUsed/>
    <w:rsid w:val="00C2423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中原大學推廣教育中心課程規劃表</dc:title>
  <dc:creator>校務行政</dc:creator>
  <cp:lastModifiedBy>Angela Tzeng</cp:lastModifiedBy>
  <cp:revision>6</cp:revision>
  <dcterms:created xsi:type="dcterms:W3CDTF">2025-06-24T05:16:00Z</dcterms:created>
  <dcterms:modified xsi:type="dcterms:W3CDTF">2025-06-24T05:36:00Z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